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12F" w:rsidRDefault="0097612F" w:rsidP="0097612F">
      <w:pPr>
        <w:spacing w:line="360" w:lineRule="auto"/>
        <w:jc w:val="center"/>
        <w:rPr>
          <w:szCs w:val="24"/>
        </w:rPr>
      </w:pPr>
      <w:r>
        <w:rPr>
          <w:szCs w:val="28"/>
        </w:rPr>
        <w:t>О</w:t>
      </w:r>
      <w:r>
        <w:rPr>
          <w:szCs w:val="24"/>
        </w:rPr>
        <w:t>боснование</w:t>
      </w:r>
      <w:r w:rsidRPr="00471B40">
        <w:rPr>
          <w:szCs w:val="24"/>
        </w:rPr>
        <w:t xml:space="preserve"> создания направлений</w:t>
      </w:r>
      <w:r>
        <w:rPr>
          <w:szCs w:val="24"/>
        </w:rPr>
        <w:t>, наличие кадров, необходимых помещений по каждому направлению:</w:t>
      </w:r>
    </w:p>
    <w:p w:rsidR="0097612F" w:rsidRDefault="0097612F" w:rsidP="0097612F">
      <w:pPr>
        <w:autoSpaceDE w:val="0"/>
        <w:ind w:left="714"/>
        <w:jc w:val="both"/>
        <w:rPr>
          <w:szCs w:val="24"/>
        </w:rPr>
      </w:pPr>
    </w:p>
    <w:tbl>
      <w:tblPr>
        <w:tblW w:w="1080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9"/>
        <w:gridCol w:w="2552"/>
        <w:gridCol w:w="2693"/>
        <w:gridCol w:w="2022"/>
        <w:gridCol w:w="1264"/>
      </w:tblGrid>
      <w:tr w:rsidR="0097612F" w:rsidRPr="0049178F" w:rsidTr="005B5950">
        <w:tc>
          <w:tcPr>
            <w:tcW w:w="2269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center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>Направление</w:t>
            </w:r>
          </w:p>
        </w:tc>
        <w:tc>
          <w:tcPr>
            <w:tcW w:w="2552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center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>Наличие оборудования</w:t>
            </w:r>
          </w:p>
        </w:tc>
        <w:tc>
          <w:tcPr>
            <w:tcW w:w="2693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center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>Наличие помещения</w:t>
            </w:r>
          </w:p>
        </w:tc>
        <w:tc>
          <w:tcPr>
            <w:tcW w:w="2022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center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>Наличие кадров</w:t>
            </w:r>
          </w:p>
        </w:tc>
        <w:tc>
          <w:tcPr>
            <w:tcW w:w="1264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center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>Кол-во часов в неделю</w:t>
            </w:r>
          </w:p>
        </w:tc>
      </w:tr>
      <w:tr w:rsidR="0097612F" w:rsidRPr="0049178F" w:rsidTr="005B5950">
        <w:tc>
          <w:tcPr>
            <w:tcW w:w="2269" w:type="dxa"/>
            <w:shd w:val="clear" w:color="auto" w:fill="auto"/>
          </w:tcPr>
          <w:p w:rsidR="0097612F" w:rsidRPr="00383230" w:rsidRDefault="005005AE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Интеллектуальные системы</w:t>
            </w:r>
          </w:p>
        </w:tc>
        <w:tc>
          <w:tcPr>
            <w:tcW w:w="2552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 оборудование, приобретенное по гранту в 2011 году (табл. 1), п</w:t>
            </w:r>
            <w:r w:rsidRPr="00383230">
              <w:rPr>
                <w:sz w:val="24"/>
                <w:szCs w:val="24"/>
              </w:rPr>
              <w:t>ланируется приобретение</w:t>
            </w:r>
          </w:p>
        </w:tc>
        <w:tc>
          <w:tcPr>
            <w:tcW w:w="2693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 xml:space="preserve">Свободный кабинет, </w:t>
            </w:r>
            <w:r>
              <w:rPr>
                <w:sz w:val="24"/>
                <w:szCs w:val="24"/>
              </w:rPr>
              <w:t>30,3</w:t>
            </w:r>
            <w:r w:rsidRPr="00383230">
              <w:rPr>
                <w:sz w:val="24"/>
                <w:szCs w:val="24"/>
              </w:rPr>
              <w:t xml:space="preserve"> кв.м.</w:t>
            </w:r>
          </w:p>
        </w:tc>
        <w:tc>
          <w:tcPr>
            <w:tcW w:w="2022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Ашрапов А.З</w:t>
            </w:r>
            <w:r w:rsidRPr="00383230">
              <w:rPr>
                <w:sz w:val="24"/>
                <w:szCs w:val="24"/>
              </w:rPr>
              <w:t xml:space="preserve">., пдо, </w:t>
            </w:r>
            <w:r w:rsidRPr="00367E7C">
              <w:rPr>
                <w:b/>
                <w:sz w:val="24"/>
                <w:szCs w:val="24"/>
              </w:rPr>
              <w:t>стажировка не нужна</w:t>
            </w:r>
          </w:p>
        </w:tc>
        <w:tc>
          <w:tcPr>
            <w:tcW w:w="1264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>4 часа</w:t>
            </w:r>
          </w:p>
        </w:tc>
      </w:tr>
      <w:tr w:rsidR="0097612F" w:rsidRPr="0049178F" w:rsidTr="005B5950">
        <w:tc>
          <w:tcPr>
            <w:tcW w:w="2269" w:type="dxa"/>
            <w:shd w:val="clear" w:color="auto" w:fill="auto"/>
          </w:tcPr>
          <w:p w:rsidR="0097612F" w:rsidRPr="00383230" w:rsidRDefault="005005AE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Стендовый моделизм</w:t>
            </w:r>
          </w:p>
        </w:tc>
        <w:tc>
          <w:tcPr>
            <w:tcW w:w="2552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>Планируется приобретение</w:t>
            </w:r>
          </w:p>
        </w:tc>
        <w:tc>
          <w:tcPr>
            <w:tcW w:w="2693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 xml:space="preserve">Свободный кабинет, </w:t>
            </w:r>
            <w:r>
              <w:rPr>
                <w:sz w:val="24"/>
                <w:szCs w:val="24"/>
              </w:rPr>
              <w:t xml:space="preserve">53,2 </w:t>
            </w:r>
            <w:r w:rsidRPr="00383230">
              <w:rPr>
                <w:sz w:val="24"/>
                <w:szCs w:val="24"/>
              </w:rPr>
              <w:t>кв.м.</w:t>
            </w:r>
            <w:r>
              <w:rPr>
                <w:sz w:val="24"/>
                <w:szCs w:val="24"/>
              </w:rPr>
              <w:t>, бассейн 53,8+17,8=71,6 кв.м.</w:t>
            </w:r>
          </w:p>
        </w:tc>
        <w:tc>
          <w:tcPr>
            <w:tcW w:w="2022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Габдеев А.А.</w:t>
            </w:r>
            <w:r w:rsidRPr="00383230">
              <w:rPr>
                <w:sz w:val="24"/>
                <w:szCs w:val="24"/>
              </w:rPr>
              <w:t xml:space="preserve"> Е.П., </w:t>
            </w:r>
            <w:r>
              <w:rPr>
                <w:sz w:val="24"/>
                <w:szCs w:val="24"/>
              </w:rPr>
              <w:t>пдо</w:t>
            </w:r>
            <w:r w:rsidRPr="00383230">
              <w:rPr>
                <w:sz w:val="24"/>
                <w:szCs w:val="24"/>
              </w:rPr>
              <w:t xml:space="preserve"> </w:t>
            </w:r>
            <w:r w:rsidRPr="00367E7C">
              <w:rPr>
                <w:b/>
                <w:sz w:val="24"/>
                <w:szCs w:val="24"/>
              </w:rPr>
              <w:t>стажировка не нужна</w:t>
            </w:r>
          </w:p>
        </w:tc>
        <w:tc>
          <w:tcPr>
            <w:tcW w:w="1264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>4 часа</w:t>
            </w:r>
          </w:p>
        </w:tc>
      </w:tr>
      <w:tr w:rsidR="0097612F" w:rsidRPr="0049178F" w:rsidTr="005B5950">
        <w:tc>
          <w:tcPr>
            <w:tcW w:w="2269" w:type="dxa"/>
            <w:shd w:val="clear" w:color="auto" w:fill="auto"/>
          </w:tcPr>
          <w:p w:rsidR="0097612F" w:rsidRPr="00383230" w:rsidRDefault="005005AE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Конструирование беспилотных моделей</w:t>
            </w:r>
          </w:p>
        </w:tc>
        <w:tc>
          <w:tcPr>
            <w:tcW w:w="2552" w:type="dxa"/>
            <w:shd w:val="clear" w:color="auto" w:fill="auto"/>
          </w:tcPr>
          <w:p w:rsidR="0097612F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 оборудование, приобретенное по гранту в 2011 году (табл. 1), п</w:t>
            </w:r>
            <w:r w:rsidRPr="00383230">
              <w:rPr>
                <w:sz w:val="24"/>
                <w:szCs w:val="24"/>
              </w:rPr>
              <w:t>ланируется приобретение</w:t>
            </w:r>
          </w:p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Свободные кабинеты: 53 кв.м. и 53,5 кв.м.</w:t>
            </w:r>
          </w:p>
        </w:tc>
        <w:tc>
          <w:tcPr>
            <w:tcW w:w="2022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Матросов А.Н., Царев А.О. пдо, </w:t>
            </w:r>
            <w:r w:rsidRPr="00367E7C">
              <w:rPr>
                <w:b/>
                <w:sz w:val="24"/>
                <w:szCs w:val="24"/>
              </w:rPr>
              <w:t>стажировка не нужна</w:t>
            </w:r>
          </w:p>
        </w:tc>
        <w:tc>
          <w:tcPr>
            <w:tcW w:w="1264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часа</w:t>
            </w:r>
          </w:p>
        </w:tc>
      </w:tr>
      <w:tr w:rsidR="0097612F" w:rsidRPr="0049178F" w:rsidTr="005B5950">
        <w:trPr>
          <w:trHeight w:val="1609"/>
        </w:trPr>
        <w:tc>
          <w:tcPr>
            <w:tcW w:w="2269" w:type="dxa"/>
            <w:shd w:val="clear" w:color="auto" w:fill="auto"/>
          </w:tcPr>
          <w:p w:rsidR="0097612F" w:rsidRDefault="005005AE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Электронные системы</w:t>
            </w:r>
          </w:p>
        </w:tc>
        <w:tc>
          <w:tcPr>
            <w:tcW w:w="2552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 оборудование, приобретенное по гранту в 2011 году (табл. 1), п</w:t>
            </w:r>
            <w:r w:rsidRPr="00383230">
              <w:rPr>
                <w:sz w:val="24"/>
                <w:szCs w:val="24"/>
              </w:rPr>
              <w:t>ланируется приобретение</w:t>
            </w:r>
          </w:p>
        </w:tc>
        <w:tc>
          <w:tcPr>
            <w:tcW w:w="2693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 w:rsidRPr="00383230">
              <w:rPr>
                <w:sz w:val="24"/>
                <w:szCs w:val="24"/>
              </w:rPr>
              <w:t xml:space="preserve">Свободный кабинет, </w:t>
            </w:r>
            <w:r>
              <w:rPr>
                <w:sz w:val="24"/>
                <w:szCs w:val="24"/>
              </w:rPr>
              <w:t>61,9</w:t>
            </w:r>
            <w:r w:rsidRPr="00383230">
              <w:rPr>
                <w:sz w:val="24"/>
                <w:szCs w:val="24"/>
              </w:rPr>
              <w:t xml:space="preserve"> кв.м.</w:t>
            </w:r>
          </w:p>
        </w:tc>
        <w:tc>
          <w:tcPr>
            <w:tcW w:w="2022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Каргин В.В., пдо, </w:t>
            </w:r>
            <w:r w:rsidRPr="00367E7C">
              <w:rPr>
                <w:b/>
                <w:sz w:val="24"/>
                <w:szCs w:val="24"/>
              </w:rPr>
              <w:t>стажировка не требуется</w:t>
            </w:r>
          </w:p>
        </w:tc>
        <w:tc>
          <w:tcPr>
            <w:tcW w:w="1264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часа</w:t>
            </w:r>
          </w:p>
        </w:tc>
      </w:tr>
      <w:tr w:rsidR="0097612F" w:rsidRPr="0049178F" w:rsidTr="005B5950">
        <w:trPr>
          <w:trHeight w:val="1609"/>
        </w:trPr>
        <w:tc>
          <w:tcPr>
            <w:tcW w:w="2269" w:type="dxa"/>
            <w:shd w:val="clear" w:color="auto" w:fill="auto"/>
          </w:tcPr>
          <w:p w:rsidR="0097612F" w:rsidRPr="005005AE" w:rsidRDefault="005005AE" w:rsidP="005B5950">
            <w:pPr>
              <w:autoSpaceDE w:val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Car racing</w:t>
            </w:r>
          </w:p>
        </w:tc>
        <w:tc>
          <w:tcPr>
            <w:tcW w:w="2552" w:type="dxa"/>
            <w:shd w:val="clear" w:color="auto" w:fill="auto"/>
          </w:tcPr>
          <w:p w:rsidR="0097612F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Планируется приобретение</w:t>
            </w:r>
          </w:p>
        </w:tc>
        <w:tc>
          <w:tcPr>
            <w:tcW w:w="2693" w:type="dxa"/>
            <w:shd w:val="clear" w:color="auto" w:fill="auto"/>
          </w:tcPr>
          <w:p w:rsidR="0097612F" w:rsidRPr="00383230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Свободный кабинет, 53,5 кв.м.</w:t>
            </w:r>
          </w:p>
        </w:tc>
        <w:tc>
          <w:tcPr>
            <w:tcW w:w="2022" w:type="dxa"/>
            <w:shd w:val="clear" w:color="auto" w:fill="auto"/>
          </w:tcPr>
          <w:p w:rsidR="0097612F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Царев А.О. пдо, </w:t>
            </w:r>
            <w:r w:rsidRPr="00367E7C">
              <w:rPr>
                <w:b/>
                <w:sz w:val="24"/>
                <w:szCs w:val="24"/>
              </w:rPr>
              <w:t>стажировка не требуется</w:t>
            </w:r>
          </w:p>
        </w:tc>
        <w:tc>
          <w:tcPr>
            <w:tcW w:w="1264" w:type="dxa"/>
            <w:shd w:val="clear" w:color="auto" w:fill="auto"/>
          </w:tcPr>
          <w:p w:rsidR="0097612F" w:rsidRDefault="0097612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часа</w:t>
            </w:r>
          </w:p>
        </w:tc>
      </w:tr>
      <w:tr w:rsidR="005005AE" w:rsidRPr="0049178F" w:rsidTr="005B5950">
        <w:trPr>
          <w:trHeight w:val="1609"/>
        </w:trPr>
        <w:tc>
          <w:tcPr>
            <w:tcW w:w="2269" w:type="dxa"/>
            <w:shd w:val="clear" w:color="auto" w:fill="auto"/>
          </w:tcPr>
          <w:p w:rsidR="005005AE" w:rsidRPr="00EF206A" w:rsidRDefault="00EF206A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Айтизация машиностроения</w:t>
            </w:r>
          </w:p>
        </w:tc>
        <w:tc>
          <w:tcPr>
            <w:tcW w:w="2552" w:type="dxa"/>
            <w:shd w:val="clear" w:color="auto" w:fill="auto"/>
          </w:tcPr>
          <w:p w:rsidR="005005AE" w:rsidRDefault="005005AE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Планируется приобретение</w:t>
            </w:r>
          </w:p>
        </w:tc>
        <w:tc>
          <w:tcPr>
            <w:tcW w:w="2693" w:type="dxa"/>
            <w:shd w:val="clear" w:color="auto" w:fill="auto"/>
          </w:tcPr>
          <w:p w:rsidR="005005AE" w:rsidRDefault="005005AE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Свободный кабинет, 36,5 кв.м.</w:t>
            </w:r>
          </w:p>
        </w:tc>
        <w:tc>
          <w:tcPr>
            <w:tcW w:w="2022" w:type="dxa"/>
            <w:shd w:val="clear" w:color="auto" w:fill="auto"/>
          </w:tcPr>
          <w:p w:rsidR="005005AE" w:rsidRDefault="005005AE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Пестов В.Н.</w:t>
            </w:r>
            <w:r w:rsidR="00C53FFF">
              <w:rPr>
                <w:sz w:val="24"/>
                <w:szCs w:val="24"/>
              </w:rPr>
              <w:t xml:space="preserve">, инженер, Тихонов С.В., инженер, </w:t>
            </w:r>
            <w:r w:rsidR="00C53FFF" w:rsidRPr="00367E7C">
              <w:rPr>
                <w:b/>
                <w:sz w:val="24"/>
                <w:szCs w:val="24"/>
              </w:rPr>
              <w:t>стажировка не требуется</w:t>
            </w:r>
          </w:p>
        </w:tc>
        <w:tc>
          <w:tcPr>
            <w:tcW w:w="1264" w:type="dxa"/>
            <w:shd w:val="clear" w:color="auto" w:fill="auto"/>
          </w:tcPr>
          <w:p w:rsidR="005005AE" w:rsidRDefault="00C53FFF" w:rsidP="005B5950">
            <w:pPr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часа</w:t>
            </w:r>
          </w:p>
        </w:tc>
      </w:tr>
    </w:tbl>
    <w:p w:rsidR="0097612F" w:rsidRDefault="0097612F" w:rsidP="0097612F">
      <w:pPr>
        <w:rPr>
          <w:sz w:val="24"/>
          <w:szCs w:val="24"/>
        </w:rPr>
      </w:pPr>
    </w:p>
    <w:sectPr w:rsidR="0097612F" w:rsidSect="00412D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F9C" w:rsidRDefault="00161F9C" w:rsidP="00412DD0">
      <w:r>
        <w:separator/>
      </w:r>
    </w:p>
  </w:endnote>
  <w:endnote w:type="continuationSeparator" w:id="1">
    <w:p w:rsidR="00161F9C" w:rsidRDefault="00161F9C" w:rsidP="00412D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DD0" w:rsidRDefault="00412DD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DD0" w:rsidRDefault="00412DD0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DD0" w:rsidRDefault="00412DD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F9C" w:rsidRDefault="00161F9C" w:rsidP="00412DD0">
      <w:r>
        <w:separator/>
      </w:r>
    </w:p>
  </w:footnote>
  <w:footnote w:type="continuationSeparator" w:id="1">
    <w:p w:rsidR="00161F9C" w:rsidRDefault="00161F9C" w:rsidP="00412D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DD0" w:rsidRDefault="00412DD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64230"/>
    </w:sdtPr>
    <w:sdtContent>
      <w:p w:rsidR="00412DD0" w:rsidRDefault="00265DBD">
        <w:pPr>
          <w:pStyle w:val="a4"/>
          <w:jc w:val="center"/>
        </w:pPr>
        <w:fldSimple w:instr=" PAGE   \* MERGEFORMAT ">
          <w:r w:rsidR="00367E7C">
            <w:rPr>
              <w:noProof/>
            </w:rPr>
            <w:t>3</w:t>
          </w:r>
        </w:fldSimple>
      </w:p>
    </w:sdtContent>
  </w:sdt>
  <w:p w:rsidR="00412DD0" w:rsidRDefault="00412DD0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DD0" w:rsidRDefault="00412DD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612F"/>
    <w:rsid w:val="00161F9C"/>
    <w:rsid w:val="00265DBD"/>
    <w:rsid w:val="00367E7C"/>
    <w:rsid w:val="00412DD0"/>
    <w:rsid w:val="004130D0"/>
    <w:rsid w:val="005005AE"/>
    <w:rsid w:val="006144F2"/>
    <w:rsid w:val="006270D8"/>
    <w:rsid w:val="00895955"/>
    <w:rsid w:val="0097612F"/>
    <w:rsid w:val="00C53FFF"/>
    <w:rsid w:val="00D43B88"/>
    <w:rsid w:val="00E77259"/>
    <w:rsid w:val="00EF2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2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7612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412DD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12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12DD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12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53FF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3FF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2013-04-13T12:48:00Z</dcterms:created>
  <dcterms:modified xsi:type="dcterms:W3CDTF">2013-12-12T12:23:00Z</dcterms:modified>
</cp:coreProperties>
</file>